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Honda BIZ 125 EX/ 125 EX FLEX Flex 2 rodas</w:t>
      </w:r>
    </w:p>
    <w:p>
      <w:r>
        <w:t>Ano: 2013/2013</w:t>
      </w:r>
    </w:p>
    <w:p>
      <w:r>
        <w:t>KM: 32800</w:t>
      </w:r>
    </w:p>
    <w:p>
      <w:r>
        <w:t>Cambio: Manual</w:t>
      </w:r>
    </w:p>
    <w:p>
      <w:r>
        <w:t>Combustivel: Flex</w:t>
      </w:r>
    </w:p>
    <w:p>
      <w:r>
        <w:t xml:space="preserve">Cor: </w:t>
      </w:r>
    </w:p>
    <w:p>
      <w:r>
        <w:t>Preco: R$ 11890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