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Renault OROCH Pro 1.6 Flex 16V Mec. Flex</w:t>
      </w:r>
    </w:p>
    <w:p>
      <w:r>
        <w:t>Ano: 2022/2023</w:t>
      </w:r>
    </w:p>
    <w:p>
      <w:r>
        <w:t>KM: 53410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R$ 90980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